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C1" w:rsidRPr="00722BC1" w:rsidRDefault="00722BC1" w:rsidP="00157709">
      <w:pPr>
        <w:keepNext/>
        <w:outlineLvl w:val="0"/>
        <w:rPr>
          <w:b/>
          <w:bCs/>
          <w:iCs/>
          <w:sz w:val="28"/>
          <w:szCs w:val="28"/>
        </w:rPr>
      </w:pPr>
      <w:r w:rsidRPr="00722BC1">
        <w:rPr>
          <w:b/>
          <w:bCs/>
          <w:iCs/>
          <w:sz w:val="28"/>
          <w:szCs w:val="28"/>
        </w:rPr>
        <w:t>Октябрьская территориальная избирательная комиссия, г. Архангельск</w:t>
      </w:r>
    </w:p>
    <w:p w:rsidR="00722BC1" w:rsidRPr="00722BC1" w:rsidRDefault="00722BC1" w:rsidP="00722BC1">
      <w:pPr>
        <w:jc w:val="center"/>
        <w:rPr>
          <w:b/>
          <w:spacing w:val="60"/>
          <w:sz w:val="28"/>
          <w:szCs w:val="28"/>
        </w:rPr>
      </w:pPr>
    </w:p>
    <w:p w:rsidR="00722BC1" w:rsidRPr="00722BC1" w:rsidRDefault="00722BC1" w:rsidP="00722BC1">
      <w:pPr>
        <w:jc w:val="center"/>
        <w:rPr>
          <w:b/>
          <w:spacing w:val="60"/>
          <w:sz w:val="28"/>
          <w:szCs w:val="28"/>
        </w:rPr>
      </w:pPr>
      <w:r w:rsidRPr="00722BC1">
        <w:rPr>
          <w:b/>
          <w:spacing w:val="60"/>
          <w:sz w:val="28"/>
          <w:szCs w:val="28"/>
        </w:rPr>
        <w:t>ПОСТАНОВЛЕНИЕ</w:t>
      </w:r>
    </w:p>
    <w:p w:rsidR="00722BC1" w:rsidRPr="00722BC1" w:rsidRDefault="00722BC1" w:rsidP="00722BC1">
      <w:pPr>
        <w:jc w:val="center"/>
        <w:rPr>
          <w:b/>
          <w:spacing w:val="60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722BC1" w:rsidRPr="00722BC1" w:rsidTr="0029635F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2BC1" w:rsidRPr="00722BC1" w:rsidRDefault="00355F15" w:rsidP="0026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22BC1" w:rsidRPr="00722BC1">
              <w:rPr>
                <w:sz w:val="28"/>
                <w:szCs w:val="28"/>
              </w:rPr>
              <w:t xml:space="preserve"> января 202</w:t>
            </w:r>
            <w:r w:rsidR="002667F5">
              <w:rPr>
                <w:sz w:val="28"/>
                <w:szCs w:val="28"/>
              </w:rPr>
              <w:t>4</w:t>
            </w:r>
            <w:r w:rsidR="00722BC1" w:rsidRPr="00722BC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722BC1" w:rsidRPr="00722BC1" w:rsidRDefault="00722BC1" w:rsidP="00722BC1">
            <w:pPr>
              <w:jc w:val="right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2BC1" w:rsidRPr="00722BC1" w:rsidRDefault="00722BC1" w:rsidP="00355F15">
            <w:pPr>
              <w:jc w:val="center"/>
              <w:rPr>
                <w:sz w:val="28"/>
                <w:szCs w:val="28"/>
              </w:rPr>
            </w:pPr>
            <w:r w:rsidRPr="00722BC1">
              <w:rPr>
                <w:sz w:val="28"/>
                <w:szCs w:val="28"/>
              </w:rPr>
              <w:t>85/32</w:t>
            </w:r>
            <w:r w:rsidR="00355F15">
              <w:rPr>
                <w:sz w:val="28"/>
                <w:szCs w:val="28"/>
              </w:rPr>
              <w:t>2</w:t>
            </w:r>
          </w:p>
        </w:tc>
      </w:tr>
    </w:tbl>
    <w:p w:rsidR="00722BC1" w:rsidRPr="00722BC1" w:rsidRDefault="00722BC1" w:rsidP="00722BC1">
      <w:pPr>
        <w:tabs>
          <w:tab w:val="left" w:pos="900"/>
        </w:tabs>
        <w:jc w:val="center"/>
        <w:rPr>
          <w:b/>
          <w:sz w:val="28"/>
          <w:szCs w:val="28"/>
        </w:rPr>
      </w:pPr>
      <w:r w:rsidRPr="00722BC1">
        <w:rPr>
          <w:sz w:val="28"/>
          <w:szCs w:val="28"/>
        </w:rPr>
        <w:t>г</w:t>
      </w:r>
      <w:r w:rsidRPr="00722BC1">
        <w:rPr>
          <w:b/>
          <w:sz w:val="28"/>
          <w:szCs w:val="28"/>
        </w:rPr>
        <w:t>. Архангельск</w:t>
      </w:r>
    </w:p>
    <w:p w:rsidR="00722BC1" w:rsidRDefault="00722BC1" w:rsidP="00A77622">
      <w:pPr>
        <w:suppressAutoHyphens/>
        <w:jc w:val="both"/>
        <w:rPr>
          <w:lang w:eastAsia="ar-SA"/>
        </w:rPr>
      </w:pPr>
    </w:p>
    <w:p w:rsidR="00157709" w:rsidRPr="00157709" w:rsidRDefault="00157709" w:rsidP="0015770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157709">
        <w:rPr>
          <w:b/>
          <w:sz w:val="28"/>
          <w:szCs w:val="28"/>
        </w:rPr>
        <w:t>О количественном составе участковых избирательных комиссий избирательных участков, о</w:t>
      </w:r>
      <w:r>
        <w:rPr>
          <w:b/>
          <w:sz w:val="28"/>
          <w:szCs w:val="28"/>
        </w:rPr>
        <w:t xml:space="preserve">бразованных в местах временного </w:t>
      </w:r>
      <w:r w:rsidRPr="00157709">
        <w:rPr>
          <w:b/>
          <w:sz w:val="28"/>
          <w:szCs w:val="28"/>
        </w:rPr>
        <w:t xml:space="preserve">пребывания избирателей, на территории Октябрьского территориального округа городского округа «Город Архангельск» </w:t>
      </w:r>
    </w:p>
    <w:bookmarkEnd w:id="0"/>
    <w:p w:rsidR="00157709" w:rsidRPr="00157709" w:rsidRDefault="00157709" w:rsidP="0015770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57709" w:rsidRPr="00157709" w:rsidRDefault="00157709" w:rsidP="0015770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157709">
        <w:rPr>
          <w:sz w:val="28"/>
          <w:szCs w:val="28"/>
        </w:rPr>
        <w:t xml:space="preserve">В соответствии со статьями 22, </w:t>
      </w:r>
      <w:hyperlink r:id="rId6" w:history="1">
        <w:r w:rsidRPr="00157709">
          <w:rPr>
            <w:sz w:val="28"/>
            <w:szCs w:val="28"/>
          </w:rPr>
          <w:t>27</w:t>
        </w:r>
      </w:hyperlink>
      <w:r w:rsidRPr="00157709">
        <w:rPr>
          <w:sz w:val="28"/>
          <w:szCs w:val="28"/>
        </w:rPr>
        <w:t xml:space="preserve">, </w:t>
      </w:r>
      <w:hyperlink r:id="rId7" w:history="1">
        <w:r w:rsidRPr="00157709">
          <w:rPr>
            <w:sz w:val="28"/>
            <w:szCs w:val="28"/>
          </w:rPr>
          <w:t>29</w:t>
        </w:r>
      </w:hyperlink>
      <w:r w:rsidRPr="00157709">
        <w:rPr>
          <w:sz w:val="28"/>
          <w:szCs w:val="28"/>
        </w:rPr>
        <w:t xml:space="preserve"> Федерального закона от 12 июня 2002 г. № 67-ФЗ «Об основных гарантиях избирательных прав и права </w:t>
      </w:r>
      <w:r w:rsidRPr="00157709">
        <w:rPr>
          <w:sz w:val="28"/>
          <w:szCs w:val="28"/>
        </w:rPr>
        <w:br/>
        <w:t xml:space="preserve">на участие в референдуме граждан Российской Федерации», Октябрьская территориальная избирательная комиссия, г. Архангельск </w:t>
      </w:r>
      <w:r w:rsidRPr="00157709">
        <w:rPr>
          <w:b/>
          <w:sz w:val="28"/>
          <w:szCs w:val="28"/>
        </w:rPr>
        <w:t>постановляет:</w:t>
      </w:r>
    </w:p>
    <w:p w:rsidR="00157709" w:rsidRPr="00157709" w:rsidRDefault="00157709" w:rsidP="00157709">
      <w:pPr>
        <w:spacing w:line="360" w:lineRule="auto"/>
        <w:ind w:firstLine="708"/>
        <w:jc w:val="both"/>
        <w:rPr>
          <w:sz w:val="28"/>
          <w:szCs w:val="28"/>
        </w:rPr>
      </w:pPr>
      <w:r w:rsidRPr="00157709">
        <w:rPr>
          <w:sz w:val="28"/>
          <w:szCs w:val="28"/>
        </w:rPr>
        <w:t>1. Определить количественный состав участковых избирательных комиссий избирательных участков №№ 81, 82, 83, 85, 87: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5954"/>
      </w:tblGrid>
      <w:tr w:rsidR="00157709" w:rsidRPr="00157709" w:rsidTr="00157709">
        <w:tc>
          <w:tcPr>
            <w:tcW w:w="3118" w:type="dxa"/>
          </w:tcPr>
          <w:p w:rsidR="00157709" w:rsidRPr="00157709" w:rsidRDefault="00157709" w:rsidP="00157709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709">
              <w:rPr>
                <w:sz w:val="28"/>
                <w:szCs w:val="28"/>
              </w:rPr>
              <w:t>Номер УИК</w:t>
            </w:r>
          </w:p>
        </w:tc>
        <w:tc>
          <w:tcPr>
            <w:tcW w:w="5954" w:type="dxa"/>
          </w:tcPr>
          <w:p w:rsidR="00157709" w:rsidRPr="00157709" w:rsidRDefault="00157709" w:rsidP="00157709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709">
              <w:rPr>
                <w:sz w:val="28"/>
                <w:szCs w:val="28"/>
              </w:rPr>
              <w:t>Число членов участковых избирательных комиссий с правом решающего голоса</w:t>
            </w:r>
          </w:p>
        </w:tc>
      </w:tr>
      <w:tr w:rsidR="00157709" w:rsidRPr="00157709" w:rsidTr="00157709">
        <w:tc>
          <w:tcPr>
            <w:tcW w:w="3118" w:type="dxa"/>
          </w:tcPr>
          <w:p w:rsidR="00157709" w:rsidRPr="00157709" w:rsidRDefault="00157709" w:rsidP="00157709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709">
              <w:rPr>
                <w:sz w:val="28"/>
                <w:szCs w:val="28"/>
              </w:rPr>
              <w:t>81</w:t>
            </w:r>
          </w:p>
        </w:tc>
        <w:tc>
          <w:tcPr>
            <w:tcW w:w="5954" w:type="dxa"/>
          </w:tcPr>
          <w:p w:rsidR="00157709" w:rsidRPr="00157709" w:rsidRDefault="00157709" w:rsidP="00157709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709">
              <w:rPr>
                <w:sz w:val="28"/>
                <w:szCs w:val="28"/>
              </w:rPr>
              <w:t>4</w:t>
            </w:r>
          </w:p>
        </w:tc>
      </w:tr>
      <w:tr w:rsidR="00157709" w:rsidRPr="00157709" w:rsidTr="00157709">
        <w:tc>
          <w:tcPr>
            <w:tcW w:w="3118" w:type="dxa"/>
          </w:tcPr>
          <w:p w:rsidR="00157709" w:rsidRPr="00157709" w:rsidRDefault="00157709" w:rsidP="00157709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709">
              <w:rPr>
                <w:sz w:val="28"/>
                <w:szCs w:val="28"/>
              </w:rPr>
              <w:t>82</w:t>
            </w:r>
          </w:p>
        </w:tc>
        <w:tc>
          <w:tcPr>
            <w:tcW w:w="5954" w:type="dxa"/>
          </w:tcPr>
          <w:p w:rsidR="00157709" w:rsidRPr="00157709" w:rsidRDefault="00157709" w:rsidP="00157709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709">
              <w:rPr>
                <w:sz w:val="28"/>
                <w:szCs w:val="28"/>
              </w:rPr>
              <w:t>6</w:t>
            </w:r>
          </w:p>
        </w:tc>
      </w:tr>
      <w:tr w:rsidR="00157709" w:rsidRPr="00157709" w:rsidTr="00157709">
        <w:tc>
          <w:tcPr>
            <w:tcW w:w="3118" w:type="dxa"/>
          </w:tcPr>
          <w:p w:rsidR="00157709" w:rsidRPr="00157709" w:rsidRDefault="00157709" w:rsidP="00157709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709">
              <w:rPr>
                <w:sz w:val="28"/>
                <w:szCs w:val="28"/>
              </w:rPr>
              <w:t>83</w:t>
            </w:r>
          </w:p>
        </w:tc>
        <w:tc>
          <w:tcPr>
            <w:tcW w:w="5954" w:type="dxa"/>
          </w:tcPr>
          <w:p w:rsidR="00157709" w:rsidRPr="00157709" w:rsidRDefault="00157709" w:rsidP="00157709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709">
              <w:rPr>
                <w:sz w:val="28"/>
                <w:szCs w:val="28"/>
              </w:rPr>
              <w:t>6</w:t>
            </w:r>
          </w:p>
        </w:tc>
      </w:tr>
      <w:tr w:rsidR="00157709" w:rsidRPr="00157709" w:rsidTr="00157709">
        <w:tc>
          <w:tcPr>
            <w:tcW w:w="3118" w:type="dxa"/>
          </w:tcPr>
          <w:p w:rsidR="00157709" w:rsidRPr="00157709" w:rsidRDefault="00157709" w:rsidP="00157709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709">
              <w:rPr>
                <w:sz w:val="28"/>
                <w:szCs w:val="28"/>
              </w:rPr>
              <w:t>85</w:t>
            </w:r>
          </w:p>
        </w:tc>
        <w:tc>
          <w:tcPr>
            <w:tcW w:w="5954" w:type="dxa"/>
          </w:tcPr>
          <w:p w:rsidR="00157709" w:rsidRPr="00157709" w:rsidRDefault="00157709" w:rsidP="00157709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709">
              <w:rPr>
                <w:sz w:val="28"/>
                <w:szCs w:val="28"/>
              </w:rPr>
              <w:t>5</w:t>
            </w:r>
          </w:p>
        </w:tc>
      </w:tr>
      <w:tr w:rsidR="00157709" w:rsidRPr="00157709" w:rsidTr="00157709">
        <w:tc>
          <w:tcPr>
            <w:tcW w:w="3118" w:type="dxa"/>
          </w:tcPr>
          <w:p w:rsidR="00157709" w:rsidRPr="00157709" w:rsidRDefault="00157709" w:rsidP="00157709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709">
              <w:rPr>
                <w:sz w:val="28"/>
                <w:szCs w:val="28"/>
              </w:rPr>
              <w:t>87</w:t>
            </w:r>
          </w:p>
        </w:tc>
        <w:tc>
          <w:tcPr>
            <w:tcW w:w="5954" w:type="dxa"/>
          </w:tcPr>
          <w:p w:rsidR="00157709" w:rsidRPr="00157709" w:rsidRDefault="00157709" w:rsidP="00157709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7709">
              <w:rPr>
                <w:sz w:val="28"/>
                <w:szCs w:val="28"/>
              </w:rPr>
              <w:t>5</w:t>
            </w:r>
          </w:p>
        </w:tc>
      </w:tr>
    </w:tbl>
    <w:p w:rsidR="00157709" w:rsidRDefault="00157709" w:rsidP="00355F15">
      <w:pPr>
        <w:spacing w:line="360" w:lineRule="auto"/>
        <w:ind w:firstLine="708"/>
        <w:jc w:val="both"/>
        <w:rPr>
          <w:rFonts w:eastAsia="Arial Unicode MS"/>
          <w:sz w:val="28"/>
          <w:szCs w:val="28"/>
        </w:rPr>
      </w:pPr>
      <w:r w:rsidRPr="00157709">
        <w:rPr>
          <w:sz w:val="28"/>
          <w:szCs w:val="28"/>
        </w:rPr>
        <w:t>2.</w:t>
      </w:r>
      <w:r w:rsidRPr="00157709">
        <w:rPr>
          <w:b/>
          <w:sz w:val="28"/>
          <w:szCs w:val="28"/>
        </w:rPr>
        <w:t xml:space="preserve"> </w:t>
      </w:r>
      <w:r w:rsidRPr="00157709">
        <w:rPr>
          <w:sz w:val="28"/>
          <w:szCs w:val="28"/>
        </w:rPr>
        <w:t xml:space="preserve">Направить настоящее постановление в избирательную комиссию Архангельской области, руководителям учреждений: </w:t>
      </w:r>
      <w:r w:rsidRPr="00157709">
        <w:rPr>
          <w:rFonts w:eastAsia="Arial Unicode MS"/>
          <w:sz w:val="28"/>
          <w:szCs w:val="28"/>
        </w:rPr>
        <w:t xml:space="preserve">ФГБУЗ «Северный медицинский клинический центр имени Н.А. Семашко Федерального медико-биологического агентства», ГБУЗ Архангельской области «Первая городская клиническая больница имени </w:t>
      </w:r>
      <w:proofErr w:type="spellStart"/>
      <w:r w:rsidRPr="00157709">
        <w:rPr>
          <w:rFonts w:eastAsia="Arial Unicode MS"/>
          <w:sz w:val="28"/>
          <w:szCs w:val="28"/>
        </w:rPr>
        <w:t>Е.Е.Волосевич</w:t>
      </w:r>
      <w:proofErr w:type="spellEnd"/>
      <w:r w:rsidRPr="00157709">
        <w:rPr>
          <w:rFonts w:eastAsia="Arial Unicode MS"/>
          <w:sz w:val="28"/>
          <w:szCs w:val="28"/>
        </w:rPr>
        <w:t>», ГБУЗ Архангельской области «Архангельская областная клиническая больница», ГБУЗ Архангельской области «Архангельский клинический онкологический диспансер», ФКУ «Следственный изолятор -</w:t>
      </w:r>
      <w:r>
        <w:rPr>
          <w:rFonts w:eastAsia="Arial Unicode MS"/>
          <w:sz w:val="28"/>
          <w:szCs w:val="28"/>
        </w:rPr>
        <w:t xml:space="preserve"> </w:t>
      </w:r>
      <w:r w:rsidRPr="00157709">
        <w:rPr>
          <w:rFonts w:eastAsia="Arial Unicode MS"/>
          <w:sz w:val="28"/>
          <w:szCs w:val="28"/>
        </w:rPr>
        <w:t>1 УФСИН России по Архангельской области</w:t>
      </w:r>
      <w:r>
        <w:rPr>
          <w:rFonts w:eastAsia="Arial Unicode MS"/>
          <w:sz w:val="28"/>
          <w:szCs w:val="28"/>
        </w:rPr>
        <w:t>»</w:t>
      </w:r>
      <w:r w:rsidRPr="00157709">
        <w:rPr>
          <w:rFonts w:eastAsia="Arial Unicode MS"/>
          <w:sz w:val="28"/>
          <w:szCs w:val="28"/>
        </w:rPr>
        <w:t>.</w:t>
      </w:r>
    </w:p>
    <w:p w:rsidR="00355F15" w:rsidRPr="00157709" w:rsidRDefault="00355F15" w:rsidP="00355F15">
      <w:pPr>
        <w:spacing w:line="360" w:lineRule="auto"/>
        <w:ind w:firstLine="708"/>
        <w:jc w:val="both"/>
        <w:rPr>
          <w:rFonts w:eastAsia="Arial Unicode MS"/>
          <w:sz w:val="28"/>
          <w:szCs w:val="28"/>
        </w:rPr>
      </w:pPr>
    </w:p>
    <w:p w:rsidR="00157709" w:rsidRDefault="00157709" w:rsidP="00157709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157709" w:rsidRPr="003446BB" w:rsidRDefault="00157709" w:rsidP="00157709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rPr>
          <w:sz w:val="28"/>
          <w:szCs w:val="28"/>
        </w:rPr>
      </w:pPr>
    </w:p>
    <w:p w:rsidR="00881B17" w:rsidRPr="00A77622" w:rsidRDefault="00157709" w:rsidP="00355F15">
      <w:pPr>
        <w:pStyle w:val="a9"/>
        <w:tabs>
          <w:tab w:val="clear" w:pos="4677"/>
          <w:tab w:val="clear" w:pos="9355"/>
          <w:tab w:val="left" w:pos="3544"/>
          <w:tab w:val="left" w:pos="6237"/>
          <w:tab w:val="left" w:pos="7371"/>
        </w:tabs>
        <w:rPr>
          <w:rFonts w:ascii="Calibri" w:eastAsia="Calibri" w:hAnsi="Calibri"/>
          <w:sz w:val="28"/>
          <w:szCs w:val="28"/>
          <w:lang w:eastAsia="en-US"/>
        </w:rPr>
      </w:pPr>
      <w:r w:rsidRPr="00FD69A8">
        <w:rPr>
          <w:sz w:val="28"/>
          <w:szCs w:val="28"/>
        </w:rPr>
        <w:t>Секретарь  комиссии</w:t>
      </w:r>
      <w:r w:rsidRPr="00FD69A8">
        <w:rPr>
          <w:sz w:val="28"/>
          <w:szCs w:val="28"/>
        </w:rPr>
        <w:tab/>
      </w:r>
      <w:r w:rsidRPr="00FD69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В.А. Сироткина</w:t>
      </w:r>
    </w:p>
    <w:sectPr w:rsidR="00881B17" w:rsidRPr="00A77622" w:rsidSect="00157709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65D86"/>
    <w:multiLevelType w:val="hybridMultilevel"/>
    <w:tmpl w:val="A2E6BC0A"/>
    <w:lvl w:ilvl="0" w:tplc="652482B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C6226B"/>
    <w:multiLevelType w:val="hybridMultilevel"/>
    <w:tmpl w:val="29D8AEA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A5"/>
    <w:rsid w:val="000038BC"/>
    <w:rsid w:val="00157709"/>
    <w:rsid w:val="00170F62"/>
    <w:rsid w:val="00242A1D"/>
    <w:rsid w:val="002667F5"/>
    <w:rsid w:val="00355F15"/>
    <w:rsid w:val="003F131C"/>
    <w:rsid w:val="00674F64"/>
    <w:rsid w:val="006E3569"/>
    <w:rsid w:val="00722BC1"/>
    <w:rsid w:val="00804EC5"/>
    <w:rsid w:val="00881B17"/>
    <w:rsid w:val="009B5122"/>
    <w:rsid w:val="009C0BA5"/>
    <w:rsid w:val="00A77622"/>
    <w:rsid w:val="00B27586"/>
    <w:rsid w:val="00EA6763"/>
    <w:rsid w:val="00E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0BA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9C0B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0BA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Cs w:val="20"/>
    </w:rPr>
  </w:style>
  <w:style w:type="paragraph" w:styleId="a5">
    <w:name w:val="Normal (Web)"/>
    <w:basedOn w:val="a"/>
    <w:uiPriority w:val="99"/>
    <w:rsid w:val="006E356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E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6D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D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881B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81B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0BA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9C0B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0BA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Cs w:val="20"/>
    </w:rPr>
  </w:style>
  <w:style w:type="paragraph" w:styleId="a5">
    <w:name w:val="Normal (Web)"/>
    <w:basedOn w:val="a"/>
    <w:uiPriority w:val="99"/>
    <w:rsid w:val="006E356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E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6D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D9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881B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81B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F9BFC14D1BE3D821C791554B93621F374E41A8E66987C0C8300CFDC31E8854B7C35B3E06903FDCEb2F3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9BFC14D1BE3D821C791554B93621F374E41A8E66987C0C8300CFDC31E8854B7C35B3E06903FACBb2F8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2024-01-12T14:15:00Z</cp:lastPrinted>
  <dcterms:created xsi:type="dcterms:W3CDTF">2024-01-18T15:17:00Z</dcterms:created>
  <dcterms:modified xsi:type="dcterms:W3CDTF">2024-01-18T15:17:00Z</dcterms:modified>
</cp:coreProperties>
</file>